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98B" w14:textId="340D9D28" w:rsidR="008B6C35" w:rsidRPr="008B6C35" w:rsidRDefault="008B6C35" w:rsidP="008B6C35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575656"/>
          <w:sz w:val="30"/>
          <w:szCs w:val="30"/>
          <w:lang w:eastAsia="en-GB"/>
        </w:rPr>
      </w:pPr>
      <w:r w:rsidRPr="008B6C35">
        <w:rPr>
          <w:rFonts w:ascii="Arial" w:eastAsia="Times New Roman" w:hAnsi="Arial" w:cs="Arial"/>
          <w:b/>
          <w:bCs/>
          <w:caps/>
          <w:color w:val="575656"/>
          <w:sz w:val="30"/>
          <w:szCs w:val="30"/>
          <w:lang w:eastAsia="en-GB"/>
        </w:rPr>
        <w:t>WHAT WILL I NEED</w:t>
      </w:r>
    </w:p>
    <w:p w14:paraId="0F008691" w14:textId="78AC302D" w:rsidR="008B6C35" w:rsidRP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Glenmore Lodge has a large, and very comprehensive store of </w:t>
      </w:r>
      <w:r w:rsidR="00DB42E6"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up-to-date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 clothing and equipment. </w:t>
      </w:r>
      <w:r w:rsidR="00DB42E6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You are welcome to bring your own 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(</w:t>
      </w:r>
      <w:r w:rsidR="00DB42E6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y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our instructor </w:t>
      </w:r>
      <w:r w:rsidR="00DB42E6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may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 w</w:t>
      </w:r>
      <w:r w:rsidR="00DB42E6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ish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 to check that personal equipment is appropriate for the activity)</w:t>
      </w:r>
      <w:r w:rsidR="00DB42E6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, or borrow from our stores as needed. </w:t>
      </w:r>
    </w:p>
    <w:p w14:paraId="22371D94" w14:textId="7CD4E9DC" w:rsidR="008B6C35" w:rsidRP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YOU WILL NEED (Glenmore Lodge can provide if required)</w:t>
      </w:r>
    </w:p>
    <w:p w14:paraId="37767362" w14:textId="68F2C74E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Waterproof jackets and trouser</w:t>
      </w:r>
    </w:p>
    <w:p w14:paraId="56354E6B" w14:textId="60FCA6BE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Insulated synthetic jacket</w:t>
      </w:r>
    </w:p>
    <w:p w14:paraId="560E3437" w14:textId="154F55BD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Appropriate footwear for the attended course</w:t>
      </w:r>
    </w:p>
    <w:p w14:paraId="79F5F78C" w14:textId="695348AF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Gaiters</w:t>
      </w:r>
    </w:p>
    <w:p w14:paraId="6C26A055" w14:textId="5461012E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40lt rucksack</w:t>
      </w:r>
    </w:p>
    <w:p w14:paraId="20E1BB11" w14:textId="754690A8" w:rsid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Walking poles</w:t>
      </w:r>
    </w:p>
    <w:p w14:paraId="3BE0A336" w14:textId="77777777" w:rsidR="008B6C35" w:rsidRPr="008B6C35" w:rsidRDefault="008B6C35" w:rsidP="008B6C3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Compass – Silva type 4 recommended with a 1:40,000 romer </w:t>
      </w:r>
    </w:p>
    <w:p w14:paraId="0ED23B18" w14:textId="4EA89D07" w:rsidR="008B6C35" w:rsidRPr="008B6C35" w:rsidRDefault="008B6C35" w:rsidP="008B6C35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</w:p>
    <w:p w14:paraId="209B5089" w14:textId="5F235B03" w:rsid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EQUIPMENT YOU NEED TO BRING WHICH WE DO NOT HAVE IN THE STORES</w:t>
      </w:r>
    </w:p>
    <w:p w14:paraId="388E22D9" w14:textId="50C59FEA" w:rsidR="008B6C35" w:rsidRP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Listed here are the essentials, this is not an exhaustive list.</w:t>
      </w:r>
    </w:p>
    <w:p w14:paraId="3FDB9E85" w14:textId="7777777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Personal clothing</w:t>
      </w:r>
    </w:p>
    <w:p w14:paraId="675D3D4A" w14:textId="7777777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Warm outdoor wear</w:t>
      </w:r>
    </w:p>
    <w:p w14:paraId="7F052C13" w14:textId="1625208E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Insulating layers</w:t>
      </w:r>
    </w:p>
    <w:p w14:paraId="0478E033" w14:textId="1C4725AE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Trekking / climbing trousers (not cotton)</w:t>
      </w:r>
    </w:p>
    <w:p w14:paraId="2C3DAB6B" w14:textId="16C535BB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Hat &amp; gloves</w:t>
      </w:r>
    </w:p>
    <w:p w14:paraId="54E5E5C3" w14:textId="4B01E7F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Whistle</w:t>
      </w:r>
    </w:p>
    <w:p w14:paraId="75E0F98D" w14:textId="41335D58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Waterproof map case (maps and map cases are not a stores item but can be purchased from our shop)</w:t>
      </w:r>
    </w:p>
    <w:p w14:paraId="52D29886" w14:textId="05977C4B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Rucksack liner (or sturdy bin liner) / dry bags</w:t>
      </w:r>
    </w:p>
    <w:p w14:paraId="743221B8" w14:textId="5E5EF8E5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Times New Roman" w:eastAsia="Times New Roman" w:hAnsi="Times New Roman" w:cs="Times New Roman"/>
          <w:color w:val="575656"/>
          <w:sz w:val="14"/>
          <w:szCs w:val="14"/>
          <w:lang w:eastAsia="en-GB"/>
        </w:rPr>
        <w:t> 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Hydration system (water bottle)</w:t>
      </w:r>
    </w:p>
    <w:p w14:paraId="42449644" w14:textId="7777777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Box or bag for packed lunch</w:t>
      </w:r>
    </w:p>
    <w:p w14:paraId="5C458372" w14:textId="7777777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Personal first aid kit</w:t>
      </w:r>
    </w:p>
    <w:p w14:paraId="71D096F6" w14:textId="77777777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Times New Roman" w:eastAsia="Times New Roman" w:hAnsi="Times New Roman" w:cs="Times New Roman"/>
          <w:color w:val="575656"/>
          <w:sz w:val="14"/>
          <w:szCs w:val="14"/>
          <w:lang w:eastAsia="en-GB"/>
        </w:rPr>
        <w:t> </w:t>
      </w: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Personal toiletries &amp; medications (towels are provided)</w:t>
      </w:r>
    </w:p>
    <w:p w14:paraId="6A3C4071" w14:textId="0E79AAA1" w:rsidR="008B6C35" w:rsidRPr="008B6C35" w:rsidRDefault="008B6C35" w:rsidP="008B6C3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Suncream &amp; sun hat</w:t>
      </w:r>
    </w:p>
    <w:p w14:paraId="2481309B" w14:textId="3D430ADE" w:rsidR="008B6C35" w:rsidRP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 xml:space="preserve">Map information – we encourage everyone on mountain courses to have a map covering the Northern Cairngorms with a 10km radius from the ski area. </w:t>
      </w:r>
    </w:p>
    <w:p w14:paraId="0B325FF6" w14:textId="65B3ADAA" w:rsidR="008B6C35" w:rsidRPr="008B6C35" w:rsidRDefault="008B6C35" w:rsidP="008B6C35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If you have digital mapping and can print off map sheets a suggested area would be:</w:t>
      </w:r>
    </w:p>
    <w:p w14:paraId="269815F1" w14:textId="391A31EB" w:rsidR="008B6C35" w:rsidRPr="008B6C35" w:rsidRDefault="008B6C35" w:rsidP="008B6C35">
      <w:pPr>
        <w:shd w:val="clear" w:color="auto" w:fill="FFFFFF"/>
        <w:spacing w:after="300" w:line="336" w:lineRule="atLeast"/>
        <w:ind w:left="1440" w:firstLine="720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NW corner NH8514         NE corner NJ0314</w:t>
      </w:r>
    </w:p>
    <w:p w14:paraId="2C304FCE" w14:textId="3B3F5023" w:rsidR="000B21F3" w:rsidRPr="008B6C35" w:rsidRDefault="008B6C35" w:rsidP="008B6C35">
      <w:pPr>
        <w:shd w:val="clear" w:color="auto" w:fill="FFFFFF"/>
        <w:spacing w:after="300" w:line="336" w:lineRule="atLeast"/>
        <w:ind w:left="1440" w:firstLine="720"/>
        <w:rPr>
          <w:rFonts w:ascii="Arial" w:eastAsia="Times New Roman" w:hAnsi="Arial" w:cs="Arial"/>
          <w:color w:val="575656"/>
          <w:sz w:val="21"/>
          <w:szCs w:val="21"/>
          <w:lang w:eastAsia="en-GB"/>
        </w:rPr>
      </w:pPr>
      <w:r w:rsidRPr="008B6C35">
        <w:rPr>
          <w:rFonts w:ascii="Arial" w:eastAsia="Times New Roman" w:hAnsi="Arial" w:cs="Arial"/>
          <w:color w:val="575656"/>
          <w:sz w:val="21"/>
          <w:szCs w:val="21"/>
          <w:lang w:eastAsia="en-GB"/>
        </w:rPr>
        <w:t>SW corner NN8593          SE corner NO0393</w:t>
      </w:r>
    </w:p>
    <w:sectPr w:rsidR="000B21F3" w:rsidRPr="008B6C35" w:rsidSect="008B6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1274"/>
    <w:multiLevelType w:val="multilevel"/>
    <w:tmpl w:val="5EA4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F227A"/>
    <w:multiLevelType w:val="multilevel"/>
    <w:tmpl w:val="CE64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108614">
    <w:abstractNumId w:val="0"/>
  </w:num>
  <w:num w:numId="2" w16cid:durableId="85662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35"/>
    <w:rsid w:val="000B21F3"/>
    <w:rsid w:val="006D2FE6"/>
    <w:rsid w:val="008B6C35"/>
    <w:rsid w:val="00D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1394"/>
  <w15:chartTrackingRefBased/>
  <w15:docId w15:val="{D43902CA-4F01-4CA9-80E2-66287AF4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B6C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B6C3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8B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McCay</dc:creator>
  <cp:keywords/>
  <dc:description/>
  <cp:lastModifiedBy>Isla McCay</cp:lastModifiedBy>
  <cp:revision>4</cp:revision>
  <dcterms:created xsi:type="dcterms:W3CDTF">2022-10-24T15:48:00Z</dcterms:created>
  <dcterms:modified xsi:type="dcterms:W3CDTF">2023-12-20T14:51:00Z</dcterms:modified>
</cp:coreProperties>
</file>