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80CB" w14:textId="7B8D8C96" w:rsidR="00BA6310" w:rsidRPr="00BA6310" w:rsidRDefault="00BA6310" w:rsidP="00BA6310">
      <w:pPr>
        <w:shd w:val="clear" w:color="auto" w:fill="FFFFFF"/>
        <w:spacing w:after="150" w:line="240" w:lineRule="auto"/>
        <w:outlineLvl w:val="3"/>
        <w:rPr>
          <w:rFonts w:ascii="Arial" w:eastAsia="Times New Roman" w:hAnsi="Arial" w:cs="Arial"/>
          <w:b/>
          <w:bCs/>
          <w:caps/>
          <w:color w:val="575656"/>
          <w:sz w:val="30"/>
          <w:szCs w:val="30"/>
          <w:lang w:eastAsia="en-GB"/>
        </w:rPr>
      </w:pPr>
      <w:r w:rsidRPr="00BA6310">
        <w:rPr>
          <w:rFonts w:ascii="Arial" w:eastAsia="Times New Roman" w:hAnsi="Arial" w:cs="Arial"/>
          <w:b/>
          <w:bCs/>
          <w:caps/>
          <w:color w:val="575656"/>
          <w:sz w:val="30"/>
          <w:szCs w:val="30"/>
          <w:lang w:eastAsia="en-GB"/>
        </w:rPr>
        <w:t>WHAT WILL I NEED</w:t>
      </w:r>
    </w:p>
    <w:p w14:paraId="31FCAF68" w14:textId="7782C94B"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The key to happiness and enjoyment in ski touring is having the right equipment so you can cope with whatever the environment throws at you. At Glenmore Lodge we are extremely fortunate to be partnered with Atomic skis and Scarpa ski boots. These partnerships allow us to maintain a modern range of ski touring boots and skis in our purpose-built ski store.</w:t>
      </w:r>
    </w:p>
    <w:p w14:paraId="45E20372" w14:textId="06A54364"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Starred Items are available to borrow from GL Stores</w:t>
      </w:r>
    </w:p>
    <w:p w14:paraId="0AAAFE04" w14:textId="74BDB59A"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PERSONAL EQUIPMENT</w:t>
      </w:r>
    </w:p>
    <w:p w14:paraId="5CDF8B82" w14:textId="0F27FABA"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*Skis with touring bindings, skins and ski crampons</w:t>
      </w:r>
    </w:p>
    <w:p w14:paraId="06F7F2F1" w14:textId="648ECC38"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*Ski Poles – ideally fixed length</w:t>
      </w:r>
    </w:p>
    <w:p w14:paraId="712FAC90" w14:textId="7C10EC35"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xml:space="preserve">• *Ski Mountaineering Boots – for example Scarpa </w:t>
      </w:r>
      <w:proofErr w:type="spellStart"/>
      <w:r w:rsidRPr="00BA6310">
        <w:rPr>
          <w:rFonts w:ascii="Arial" w:hAnsi="Arial" w:cs="Arial"/>
          <w:color w:val="404040" w:themeColor="text1" w:themeTint="BF"/>
          <w:lang w:eastAsia="en-GB"/>
        </w:rPr>
        <w:t>Maestrale</w:t>
      </w:r>
      <w:proofErr w:type="spellEnd"/>
      <w:r w:rsidRPr="00BA6310">
        <w:rPr>
          <w:rFonts w:ascii="Arial" w:hAnsi="Arial" w:cs="Arial"/>
          <w:color w:val="404040" w:themeColor="text1" w:themeTint="BF"/>
          <w:lang w:eastAsia="en-GB"/>
        </w:rPr>
        <w:t xml:space="preserve"> 2 or </w:t>
      </w:r>
      <w:proofErr w:type="spellStart"/>
      <w:r w:rsidRPr="00BA6310">
        <w:rPr>
          <w:rFonts w:ascii="Arial" w:hAnsi="Arial" w:cs="Arial"/>
          <w:color w:val="404040" w:themeColor="text1" w:themeTint="BF"/>
          <w:lang w:eastAsia="en-GB"/>
        </w:rPr>
        <w:t>Maestrale</w:t>
      </w:r>
      <w:proofErr w:type="spellEnd"/>
      <w:r w:rsidRPr="00BA6310">
        <w:rPr>
          <w:rFonts w:ascii="Arial" w:hAnsi="Arial" w:cs="Arial"/>
          <w:color w:val="404040" w:themeColor="text1" w:themeTint="BF"/>
          <w:lang w:eastAsia="en-GB"/>
        </w:rPr>
        <w:t xml:space="preserve"> RS2</w:t>
      </w:r>
    </w:p>
    <w:p w14:paraId="4CFC062D" w14:textId="22857AEF"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*Helmet</w:t>
      </w:r>
    </w:p>
    <w:p w14:paraId="7B85BB8B" w14:textId="684D58FA"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xml:space="preserve">• *Avalanche Transceiver – for example </w:t>
      </w:r>
      <w:proofErr w:type="spellStart"/>
      <w:r w:rsidRPr="00BA6310">
        <w:rPr>
          <w:rFonts w:ascii="Arial" w:hAnsi="Arial" w:cs="Arial"/>
          <w:color w:val="404040" w:themeColor="text1" w:themeTint="BF"/>
          <w:lang w:eastAsia="en-GB"/>
        </w:rPr>
        <w:t>Pieps</w:t>
      </w:r>
      <w:proofErr w:type="spellEnd"/>
      <w:r w:rsidRPr="00BA6310">
        <w:rPr>
          <w:rFonts w:ascii="Arial" w:hAnsi="Arial" w:cs="Arial"/>
          <w:color w:val="404040" w:themeColor="text1" w:themeTint="BF"/>
          <w:lang w:eastAsia="en-GB"/>
        </w:rPr>
        <w:t xml:space="preserve"> DSP Sport or Pro</w:t>
      </w:r>
    </w:p>
    <w:p w14:paraId="5478C379" w14:textId="025404C0"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*3m Probe and Shovel</w:t>
      </w:r>
    </w:p>
    <w:p w14:paraId="37EFDC17" w14:textId="09000F80" w:rsidR="00BA6310" w:rsidRPr="00BA6310" w:rsidRDefault="00BA6310" w:rsidP="00BA6310">
      <w:pPr>
        <w:shd w:val="clear" w:color="auto" w:fill="FFFFFF"/>
        <w:spacing w:after="300" w:line="336" w:lineRule="atLeast"/>
        <w:rPr>
          <w:rFonts w:ascii="Arial" w:eastAsia="Times New Roman" w:hAnsi="Arial" w:cs="Arial"/>
          <w:color w:val="404040" w:themeColor="text1" w:themeTint="BF"/>
          <w:sz w:val="21"/>
          <w:szCs w:val="21"/>
          <w:lang w:eastAsia="en-GB"/>
        </w:rPr>
      </w:pPr>
      <w:r w:rsidRPr="00BA6310">
        <w:rPr>
          <w:rFonts w:ascii="Arial" w:eastAsia="Times New Roman" w:hAnsi="Arial" w:cs="Arial"/>
          <w:color w:val="404040" w:themeColor="text1" w:themeTint="BF"/>
          <w:sz w:val="21"/>
          <w:szCs w:val="21"/>
          <w:lang w:eastAsia="en-GB"/>
        </w:rPr>
        <w:t>PERSONAL CLOTHING</w:t>
      </w:r>
    </w:p>
    <w:p w14:paraId="07DB1DC0" w14:textId="4ED822E2"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xml:space="preserve">• Waterproof Jacket – breathable, </w:t>
      </w:r>
      <w:proofErr w:type="spellStart"/>
      <w:r w:rsidRPr="00BA6310">
        <w:rPr>
          <w:rFonts w:ascii="Arial" w:hAnsi="Arial" w:cs="Arial"/>
          <w:color w:val="404040" w:themeColor="text1" w:themeTint="BF"/>
          <w:lang w:eastAsia="en-GB"/>
        </w:rPr>
        <w:t>Goretex</w:t>
      </w:r>
      <w:proofErr w:type="spellEnd"/>
      <w:r w:rsidRPr="00BA6310">
        <w:rPr>
          <w:rFonts w:ascii="Arial" w:hAnsi="Arial" w:cs="Arial"/>
          <w:color w:val="404040" w:themeColor="text1" w:themeTint="BF"/>
          <w:lang w:eastAsia="en-GB"/>
        </w:rPr>
        <w:t xml:space="preserve"> </w:t>
      </w:r>
      <w:proofErr w:type="spellStart"/>
      <w:r w:rsidRPr="00BA6310">
        <w:rPr>
          <w:rFonts w:ascii="Arial" w:hAnsi="Arial" w:cs="Arial"/>
          <w:color w:val="404040" w:themeColor="text1" w:themeTint="BF"/>
          <w:lang w:eastAsia="en-GB"/>
        </w:rPr>
        <w:t>Proshell</w:t>
      </w:r>
      <w:proofErr w:type="spellEnd"/>
      <w:r w:rsidRPr="00BA6310">
        <w:rPr>
          <w:rFonts w:ascii="Arial" w:hAnsi="Arial" w:cs="Arial"/>
          <w:color w:val="404040" w:themeColor="text1" w:themeTint="BF"/>
          <w:lang w:eastAsia="en-GB"/>
        </w:rPr>
        <w:t xml:space="preserve"> is ideal.</w:t>
      </w:r>
    </w:p>
    <w:p w14:paraId="7C10F57C" w14:textId="3F052179"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Waterproof Ski Trousers</w:t>
      </w:r>
    </w:p>
    <w:p w14:paraId="31A692BB" w14:textId="77777777"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Thermal Bottoms, thermal Tops – long sleeves</w:t>
      </w:r>
    </w:p>
    <w:p w14:paraId="5E57CD00" w14:textId="7D3D8287"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Mid Layers – Fleece or synthetic</w:t>
      </w:r>
    </w:p>
    <w:p w14:paraId="69605443" w14:textId="77777777"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Soft Shell or fleece Jacket</w:t>
      </w:r>
    </w:p>
    <w:p w14:paraId="2F8D7152" w14:textId="6CE94F1F"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*Lightweight Belay Jacket</w:t>
      </w:r>
    </w:p>
    <w:p w14:paraId="60412E9A" w14:textId="01704498"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Sun h</w:t>
      </w:r>
      <w:r w:rsidR="004D502D">
        <w:rPr>
          <w:rFonts w:ascii="Arial" w:hAnsi="Arial" w:cs="Arial"/>
          <w:color w:val="404040" w:themeColor="text1" w:themeTint="BF"/>
          <w:lang w:eastAsia="en-GB"/>
        </w:rPr>
        <w:t>a</w:t>
      </w:r>
      <w:r w:rsidRPr="00BA6310">
        <w:rPr>
          <w:rFonts w:ascii="Arial" w:hAnsi="Arial" w:cs="Arial"/>
          <w:color w:val="404040" w:themeColor="text1" w:themeTint="BF"/>
          <w:lang w:eastAsia="en-GB"/>
        </w:rPr>
        <w:t xml:space="preserve">t and </w:t>
      </w:r>
      <w:r w:rsidR="004D502D">
        <w:rPr>
          <w:rFonts w:ascii="Arial" w:hAnsi="Arial" w:cs="Arial"/>
          <w:color w:val="404040" w:themeColor="text1" w:themeTint="BF"/>
          <w:lang w:eastAsia="en-GB"/>
        </w:rPr>
        <w:t>warm ha</w:t>
      </w:r>
      <w:r w:rsidRPr="00BA6310">
        <w:rPr>
          <w:rFonts w:ascii="Arial" w:hAnsi="Arial" w:cs="Arial"/>
          <w:color w:val="404040" w:themeColor="text1" w:themeTint="BF"/>
          <w:lang w:eastAsia="en-GB"/>
        </w:rPr>
        <w:t>t</w:t>
      </w:r>
    </w:p>
    <w:p w14:paraId="3FA5C5A7" w14:textId="77777777"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Sunglasses</w:t>
      </w:r>
    </w:p>
    <w:p w14:paraId="559C6D3C" w14:textId="77777777"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Ski Goggles</w:t>
      </w:r>
    </w:p>
    <w:p w14:paraId="6D178144" w14:textId="5830D428"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Warm Gloves: Thick and Thin</w:t>
      </w:r>
    </w:p>
    <w:p w14:paraId="39C7122D" w14:textId="4E243A79"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Ski Socks</w:t>
      </w:r>
    </w:p>
    <w:p w14:paraId="25112795" w14:textId="79EF4220"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*Compass and whistle – your Guide will have all the necessary maps and guidebooks</w:t>
      </w:r>
    </w:p>
    <w:p w14:paraId="1E2853CD" w14:textId="6E2E09D8"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Headtorch</w:t>
      </w:r>
    </w:p>
    <w:p w14:paraId="0C239CB1" w14:textId="6D3E866A"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*Rucksack – 35</w:t>
      </w:r>
      <w:r>
        <w:rPr>
          <w:rFonts w:ascii="Arial" w:hAnsi="Arial" w:cs="Arial"/>
          <w:color w:val="404040" w:themeColor="text1" w:themeTint="BF"/>
          <w:lang w:eastAsia="en-GB"/>
        </w:rPr>
        <w:t>-4</w:t>
      </w:r>
      <w:r w:rsidRPr="00BA6310">
        <w:rPr>
          <w:rFonts w:ascii="Arial" w:hAnsi="Arial" w:cs="Arial"/>
          <w:color w:val="404040" w:themeColor="text1" w:themeTint="BF"/>
          <w:lang w:eastAsia="en-GB"/>
        </w:rPr>
        <w:t>5 litres.</w:t>
      </w:r>
    </w:p>
    <w:p w14:paraId="4D3EF523" w14:textId="598FD402"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xml:space="preserve">• </w:t>
      </w:r>
      <w:proofErr w:type="spellStart"/>
      <w:r w:rsidRPr="00BA6310">
        <w:rPr>
          <w:rFonts w:ascii="Arial" w:hAnsi="Arial" w:cs="Arial"/>
          <w:color w:val="404040" w:themeColor="text1" w:themeTint="BF"/>
          <w:lang w:eastAsia="en-GB"/>
        </w:rPr>
        <w:t>Waterbottle</w:t>
      </w:r>
      <w:proofErr w:type="spellEnd"/>
      <w:r w:rsidRPr="00BA6310">
        <w:rPr>
          <w:rFonts w:ascii="Arial" w:hAnsi="Arial" w:cs="Arial"/>
          <w:color w:val="404040" w:themeColor="text1" w:themeTint="BF"/>
          <w:lang w:eastAsia="en-GB"/>
        </w:rPr>
        <w:t xml:space="preserve"> or Flask.</w:t>
      </w:r>
    </w:p>
    <w:p w14:paraId="034F1A75" w14:textId="44316472" w:rsidR="00BA6310" w:rsidRPr="00BA6310" w:rsidRDefault="00BA6310" w:rsidP="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Suncream and Lip Salve – SPF 30 minimum</w:t>
      </w:r>
    </w:p>
    <w:p w14:paraId="1FCAB356" w14:textId="1BBF6E02" w:rsidR="00763FAE" w:rsidRPr="00BA6310" w:rsidRDefault="00BA6310">
      <w:pPr>
        <w:rPr>
          <w:rFonts w:ascii="Arial" w:hAnsi="Arial" w:cs="Arial"/>
          <w:color w:val="404040" w:themeColor="text1" w:themeTint="BF"/>
          <w:lang w:eastAsia="en-GB"/>
        </w:rPr>
      </w:pPr>
      <w:r w:rsidRPr="00BA6310">
        <w:rPr>
          <w:rFonts w:ascii="Arial" w:hAnsi="Arial" w:cs="Arial"/>
          <w:color w:val="404040" w:themeColor="text1" w:themeTint="BF"/>
          <w:lang w:eastAsia="en-GB"/>
        </w:rPr>
        <w:t xml:space="preserve">• Personal first aid </w:t>
      </w:r>
    </w:p>
    <w:sectPr w:rsidR="00763FAE" w:rsidRPr="00BA6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10"/>
    <w:rsid w:val="000A391C"/>
    <w:rsid w:val="004D502D"/>
    <w:rsid w:val="00763FAE"/>
    <w:rsid w:val="00BA6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9923"/>
  <w15:chartTrackingRefBased/>
  <w15:docId w15:val="{AC490775-3042-4074-A094-B52CBCC4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A631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631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A63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A6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McCay</dc:creator>
  <cp:keywords/>
  <dc:description/>
  <cp:lastModifiedBy>Isla McCay</cp:lastModifiedBy>
  <cp:revision>3</cp:revision>
  <dcterms:created xsi:type="dcterms:W3CDTF">2022-10-24T16:04:00Z</dcterms:created>
  <dcterms:modified xsi:type="dcterms:W3CDTF">2023-12-20T14:52:00Z</dcterms:modified>
</cp:coreProperties>
</file>